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4C6A1943" w:rsidR="00CC5E0E" w:rsidRPr="00CC5E0E" w:rsidRDefault="00EA53D2" w:rsidP="00CC5E0E">
      <w:pPr>
        <w:rPr>
          <w:rFonts w:ascii="Raleway" w:hAnsi="Raleway" w:cs="Arial"/>
          <w:b/>
          <w:bCs/>
        </w:rPr>
      </w:pPr>
      <w:r>
        <w:rPr>
          <w:rFonts w:ascii="Raleway" w:hAnsi="Raleway" w:cs="Arial"/>
          <w:b/>
          <w:bCs/>
        </w:rPr>
        <w:t>Platte River GM/CEO</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187DEF05" w:rsidR="00CC4126" w:rsidRPr="009F3350" w:rsidRDefault="00EA53D2" w:rsidP="00A4006F">
      <w:pPr>
        <w:rPr>
          <w:rFonts w:ascii="Raleway" w:hAnsi="Raleway" w:cs="Arial"/>
        </w:rPr>
      </w:pPr>
      <w:r>
        <w:rPr>
          <w:rFonts w:ascii="Raleway" w:hAnsi="Raleway" w:cs="Arial"/>
          <w:b/>
        </w:rPr>
        <w:t xml:space="preserve">San Diego, California, June 11, 2024 </w:t>
      </w:r>
      <w:r w:rsidR="00B86377" w:rsidRPr="009F3350">
        <w:rPr>
          <w:rFonts w:ascii="Raleway" w:hAnsi="Raleway" w:cs="Arial"/>
        </w:rPr>
        <w:t>—</w:t>
      </w:r>
      <w:r w:rsidR="00D65F89" w:rsidRPr="009F3350">
        <w:rPr>
          <w:rFonts w:ascii="Raleway" w:hAnsi="Raleway" w:cs="Arial"/>
        </w:rPr>
        <w:t xml:space="preserve"> </w:t>
      </w:r>
      <w:r w:rsidRPr="00EA53D2">
        <w:rPr>
          <w:rFonts w:ascii="Raleway" w:hAnsi="Raleway" w:cs="Arial"/>
        </w:rPr>
        <w:t>Jason Frisbie, General Manager/Chief Executive Officer</w:t>
      </w:r>
      <w:r>
        <w:rPr>
          <w:rFonts w:ascii="Raleway" w:hAnsi="Raleway" w:cs="Arial"/>
        </w:rPr>
        <w:t xml:space="preserve"> of the Platte River Power Authority</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E536C1">
        <w:rPr>
          <w:rFonts w:ascii="Raleway" w:hAnsi="Raleway" w:cs="Arial"/>
        </w:rPr>
        <w:t>San Diego, California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3375B19A" w:rsidR="003758A4" w:rsidRPr="009F3350" w:rsidRDefault="003141BC" w:rsidP="00A4006F">
      <w:pPr>
        <w:rPr>
          <w:rFonts w:ascii="Raleway" w:hAnsi="Raleway" w:cs="Arial"/>
        </w:rPr>
      </w:pPr>
      <w:r w:rsidRPr="003141BC">
        <w:rPr>
          <w:rFonts w:ascii="Raleway" w:hAnsi="Raleway" w:cs="Arial"/>
        </w:rPr>
        <w:t xml:space="preserve">Frisbie has been with the Platte River Power Authority in Colorado for nearly forty years. He started his career by “pushing a lawn mower,” before “pushing coal” for one of Platte River’s power plants. He advanced to plant manager, Chief Operating Officer, and, ultimately, General Manager and CEO. In this capacity, he has continued to progress the joint action agency toward a cleaner energy future while maintaining reliability and financial sustainability. He created a division solely dedicated to Platte River’s energy future, focusing on demand response, energy efficiency, and long-term resource planning. </w:t>
      </w:r>
      <w:r w:rsidR="00121DB1">
        <w:rPr>
          <w:rFonts w:ascii="Raleway" w:hAnsi="Raleway" w:cs="Arial"/>
        </w:rPr>
        <w:t>Frisbie</w:t>
      </w:r>
      <w:r w:rsidRPr="003141BC">
        <w:rPr>
          <w:rFonts w:ascii="Raleway" w:hAnsi="Raleway" w:cs="Arial"/>
        </w:rPr>
        <w:t xml:space="preserve"> has continually developed the staff needed to successfully transition the organization from thermal resources to the “complex future of weather-reliant resources, changing customer behavior, and emerging technologies.”</w:t>
      </w: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1DB1"/>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1BC"/>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BD7572"/>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536C1"/>
    <w:rsid w:val="00E71902"/>
    <w:rsid w:val="00E77582"/>
    <w:rsid w:val="00EA53D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6</cp:revision>
  <cp:lastPrinted>2017-01-05T19:09:00Z</cp:lastPrinted>
  <dcterms:created xsi:type="dcterms:W3CDTF">2024-05-15T14:03:00Z</dcterms:created>
  <dcterms:modified xsi:type="dcterms:W3CDTF">2024-05-15T15:17:00Z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