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141AC280" w:rsidR="00CC5E0E" w:rsidRPr="00CC5E0E" w:rsidRDefault="000E73A2" w:rsidP="00CC5E0E">
      <w:pPr>
        <w:rPr>
          <w:rFonts w:ascii="Raleway" w:hAnsi="Raleway" w:cs="Arial"/>
          <w:b/>
          <w:bCs/>
        </w:rPr>
      </w:pPr>
      <w:r>
        <w:rPr>
          <w:rFonts w:ascii="Raleway" w:hAnsi="Raleway" w:cs="Arial"/>
          <w:b/>
          <w:bCs/>
        </w:rPr>
        <w:t>Fairview city council member</w:t>
      </w:r>
      <w:r w:rsidR="00113174" w:rsidRPr="00113174">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 xml:space="preserve">American Public Power Association’s public official </w:t>
      </w:r>
      <w:proofErr w:type="gramStart"/>
      <w:r w:rsidR="001E7215" w:rsidRPr="001E7215">
        <w:rPr>
          <w:rFonts w:ascii="Raleway" w:hAnsi="Raleway" w:cs="Arial"/>
          <w:b/>
          <w:bCs/>
        </w:rPr>
        <w:t>award</w:t>
      </w:r>
      <w:proofErr w:type="gramEnd"/>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201918AE" w:rsidR="00394356" w:rsidRPr="00394356" w:rsidRDefault="000E73A2"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Pr="000E73A2">
        <w:rPr>
          <w:rFonts w:ascii="Raleway" w:hAnsi="Raleway" w:cs="Arial"/>
          <w:bCs/>
        </w:rPr>
        <w:t>Casey Anderson, member of the Fairview City Council in Utah</w:t>
      </w:r>
      <w:r w:rsidR="00167DFE">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w:t>
      </w:r>
      <w:proofErr w:type="spellStart"/>
      <w:r w:rsidR="00362966" w:rsidRPr="00362966">
        <w:rPr>
          <w:rFonts w:ascii="Raleway" w:hAnsi="Raleway" w:cs="Arial"/>
        </w:rPr>
        <w:t>Vanderlinden</w:t>
      </w:r>
      <w:proofErr w:type="spellEnd"/>
      <w:r w:rsidR="00362966" w:rsidRPr="00362966">
        <w:rPr>
          <w:rFonts w:ascii="Raleway" w:hAnsi="Raleway" w:cs="Arial"/>
        </w:rPr>
        <w:t xml:space="preserve">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71868CA3" w14:textId="09C6A179" w:rsidR="00483CFC" w:rsidRDefault="000E73A2" w:rsidP="000E73A2">
      <w:pPr>
        <w:rPr>
          <w:rFonts w:ascii="Raleway" w:hAnsi="Raleway" w:cs="Arial"/>
        </w:rPr>
      </w:pPr>
      <w:r w:rsidRPr="000E73A2">
        <w:rPr>
          <w:rFonts w:ascii="Raleway" w:hAnsi="Raleway" w:cs="Arial"/>
          <w:bCs/>
        </w:rPr>
        <w:t>Anderson has been involved with APPA for more than ten years. In addition to regularly attending the National Conference and Legislative Rally, he served three terms on APPA’s Policy Makers Council from 2015 to 2023. Representing one of Utah’s smallest utilities</w:t>
      </w:r>
      <w:r>
        <w:rPr>
          <w:rFonts w:ascii="Raleway" w:hAnsi="Raleway" w:cs="Arial"/>
          <w:bCs/>
        </w:rPr>
        <w:t xml:space="preserve"> —</w:t>
      </w:r>
      <w:r w:rsidRPr="000E73A2">
        <w:rPr>
          <w:rFonts w:ascii="Raleway" w:hAnsi="Raleway" w:cs="Arial"/>
          <w:bCs/>
        </w:rPr>
        <w:t xml:space="preserve"> serving just 970 customers</w:t>
      </w:r>
      <w:r>
        <w:rPr>
          <w:rFonts w:ascii="Raleway" w:hAnsi="Raleway" w:cs="Arial"/>
          <w:bCs/>
        </w:rPr>
        <w:t xml:space="preserve"> —</w:t>
      </w:r>
      <w:r w:rsidRPr="000E73A2">
        <w:rPr>
          <w:rFonts w:ascii="Raleway" w:hAnsi="Raleway" w:cs="Arial"/>
          <w:bCs/>
        </w:rPr>
        <w:t xml:space="preserve"> </w:t>
      </w:r>
      <w:r>
        <w:rPr>
          <w:rFonts w:ascii="Raleway" w:hAnsi="Raleway" w:cs="Arial"/>
          <w:bCs/>
        </w:rPr>
        <w:t>Anderson</w:t>
      </w:r>
      <w:r w:rsidRPr="000E73A2">
        <w:rPr>
          <w:rFonts w:ascii="Raleway" w:hAnsi="Raleway" w:cs="Arial"/>
          <w:bCs/>
        </w:rPr>
        <w:t xml:space="preserve"> has been a champion for equality across the Utah Associated Municipal Power Systems membership and public power. This has included participation in the joint procurement of new non-emitting generation and his advocacy for the UAMPS Carbon Free Power Project. </w:t>
      </w:r>
      <w:r w:rsidR="00584AE8">
        <w:rPr>
          <w:rFonts w:ascii="Raleway" w:hAnsi="Raleway" w:cs="Arial"/>
          <w:bCs/>
        </w:rPr>
        <w:t>Anderson</w:t>
      </w:r>
      <w:r w:rsidRPr="000E73A2">
        <w:rPr>
          <w:rFonts w:ascii="Raleway" w:hAnsi="Raleway" w:cs="Arial"/>
          <w:bCs/>
        </w:rPr>
        <w:t xml:space="preserve"> has helped educate the community on the benefits of public power through open houses at city facilities and engagements with local elementary schools.</w:t>
      </w:r>
    </w:p>
    <w:p w14:paraId="4831CC5E" w14:textId="77777777" w:rsidR="00762CD8" w:rsidRDefault="00762CD8" w:rsidP="00B86377">
      <w:pPr>
        <w:jc w:val="cente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E73A2"/>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4710B"/>
    <w:rsid w:val="0025033D"/>
    <w:rsid w:val="00253263"/>
    <w:rsid w:val="002540F1"/>
    <w:rsid w:val="002540FB"/>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84AE8"/>
    <w:rsid w:val="005A1729"/>
    <w:rsid w:val="005A2F6D"/>
    <w:rsid w:val="005A5D57"/>
    <w:rsid w:val="005A6FFE"/>
    <w:rsid w:val="005D2E74"/>
    <w:rsid w:val="005E707D"/>
    <w:rsid w:val="005F52B0"/>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2CD8"/>
    <w:rsid w:val="00771FEC"/>
    <w:rsid w:val="007E3E09"/>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2024-05-15T16:08:00Z</dcterms:created>
  <dcterms:modified xsi:type="dcterms:W3CDTF">2024-05-15T16:22:00Z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